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Ind w:w="-113" w:type="dxa"/>
        <w:tblLook w:val="0000" w:firstRow="0" w:lastRow="0" w:firstColumn="0" w:lastColumn="0" w:noHBand="0" w:noVBand="0"/>
      </w:tblPr>
      <w:tblGrid>
        <w:gridCol w:w="2808"/>
        <w:gridCol w:w="1798"/>
        <w:gridCol w:w="5592"/>
      </w:tblGrid>
      <w:tr w:rsidR="000F5C72" w14:paraId="7631C27F"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7D" w14:textId="2D973174" w:rsidR="000F5C72" w:rsidRDefault="0062232E">
            <w:pPr>
              <w:spacing w:before="240"/>
              <w:jc w:val="center"/>
              <w:rPr>
                <w:rFonts w:ascii="Arial" w:hAnsi="Arial" w:cs="Arial"/>
                <w:b/>
                <w:sz w:val="36"/>
                <w:szCs w:val="36"/>
              </w:rPr>
            </w:pPr>
            <w:r>
              <w:rPr>
                <w:rFonts w:ascii="Arial" w:hAnsi="Arial" w:cs="Arial"/>
                <w:b/>
                <w:sz w:val="36"/>
                <w:szCs w:val="36"/>
              </w:rPr>
              <w:t>Základní popis odpadu</w:t>
            </w:r>
          </w:p>
          <w:p w14:paraId="7631C27E" w14:textId="77777777" w:rsidR="000F5C72" w:rsidRDefault="0062232E">
            <w:pPr>
              <w:jc w:val="center"/>
              <w:rPr>
                <w:rFonts w:ascii="Arial" w:hAnsi="Arial" w:cs="Arial"/>
                <w:sz w:val="16"/>
                <w:szCs w:val="16"/>
              </w:rPr>
            </w:pPr>
            <w:r>
              <w:rPr>
                <w:rFonts w:ascii="Arial" w:hAnsi="Arial" w:cs="Arial"/>
                <w:sz w:val="16"/>
                <w:szCs w:val="16"/>
              </w:rPr>
              <w:t>zpracovaný podle přílohy č. 1 vyhlášky MŽP č. 294/2005 Sb., o podmínkách ukládání odpadů na skládky a jejich využívání na povrchu terénu a změně vyhlášky č. 383/2001 Sb., o podrobnostech nakládání s odpady</w:t>
            </w:r>
          </w:p>
        </w:tc>
      </w:tr>
      <w:tr w:rsidR="000F5C72" w14:paraId="7631C282" w14:textId="77777777">
        <w:tc>
          <w:tcPr>
            <w:tcW w:w="4606" w:type="dxa"/>
            <w:gridSpan w:val="2"/>
            <w:tcBorders>
              <w:top w:val="single" w:sz="4" w:space="0" w:color="000000"/>
              <w:left w:val="single" w:sz="4" w:space="0" w:color="000000"/>
              <w:bottom w:val="single" w:sz="4" w:space="0" w:color="000000"/>
            </w:tcBorders>
            <w:shd w:val="clear" w:color="auto" w:fill="auto"/>
          </w:tcPr>
          <w:p w14:paraId="7631C280" w14:textId="77777777" w:rsidR="000F5C72" w:rsidRDefault="0062232E">
            <w:r>
              <w:rPr>
                <w:rFonts w:ascii="Arial" w:hAnsi="Arial" w:cs="Arial"/>
                <w:b/>
                <w:sz w:val="20"/>
                <w:szCs w:val="20"/>
              </w:rPr>
              <w:t xml:space="preserve">Identifikační údaje </w:t>
            </w:r>
            <w:r>
              <w:rPr>
                <w:rFonts w:ascii="Arial" w:hAnsi="Arial" w:cs="Arial"/>
                <w:b/>
                <w:sz w:val="20"/>
                <w:szCs w:val="20"/>
              </w:rPr>
              <w:t>původce odpadu</w:t>
            </w:r>
          </w:p>
        </w:tc>
        <w:tc>
          <w:tcPr>
            <w:tcW w:w="5592" w:type="dxa"/>
            <w:tcBorders>
              <w:top w:val="single" w:sz="4" w:space="0" w:color="000000"/>
              <w:left w:val="single" w:sz="4" w:space="0" w:color="000000"/>
              <w:bottom w:val="single" w:sz="4" w:space="0" w:color="000000"/>
              <w:right w:val="single" w:sz="4" w:space="0" w:color="000000"/>
            </w:tcBorders>
            <w:shd w:val="clear" w:color="auto" w:fill="auto"/>
          </w:tcPr>
          <w:p w14:paraId="7631C281" w14:textId="77777777" w:rsidR="000F5C72" w:rsidRDefault="0062232E">
            <w:pPr>
              <w:rPr>
                <w:rFonts w:ascii="Arial" w:hAnsi="Arial" w:cs="Arial"/>
                <w:b/>
                <w:sz w:val="20"/>
                <w:szCs w:val="20"/>
              </w:rPr>
            </w:pPr>
            <w:r>
              <w:rPr>
                <w:rFonts w:ascii="Arial" w:hAnsi="Arial" w:cs="Arial"/>
                <w:b/>
                <w:sz w:val="20"/>
                <w:szCs w:val="20"/>
              </w:rPr>
              <w:t>Identifikační údaje dodavatele odpadu</w:t>
            </w:r>
          </w:p>
        </w:tc>
      </w:tr>
      <w:tr w:rsidR="000F5C72" w14:paraId="7631C28E" w14:textId="77777777">
        <w:tc>
          <w:tcPr>
            <w:tcW w:w="4606" w:type="dxa"/>
            <w:gridSpan w:val="2"/>
            <w:tcBorders>
              <w:top w:val="single" w:sz="4" w:space="0" w:color="000000"/>
              <w:left w:val="single" w:sz="4" w:space="0" w:color="000000"/>
            </w:tcBorders>
            <w:shd w:val="clear" w:color="auto" w:fill="auto"/>
          </w:tcPr>
          <w:p w14:paraId="7631C283" w14:textId="77777777" w:rsidR="000F5C72" w:rsidRDefault="0062232E">
            <w:pPr>
              <w:rPr>
                <w:rFonts w:ascii="Arial" w:hAnsi="Arial" w:cs="Arial"/>
                <w:sz w:val="20"/>
                <w:szCs w:val="20"/>
              </w:rPr>
            </w:pPr>
            <w:r>
              <w:rPr>
                <w:rFonts w:ascii="Arial" w:hAnsi="Arial" w:cs="Arial"/>
                <w:sz w:val="20"/>
                <w:szCs w:val="20"/>
              </w:rPr>
              <w:t>Název:</w:t>
            </w:r>
          </w:p>
          <w:p w14:paraId="7631C284" w14:textId="77777777" w:rsidR="000F5C72" w:rsidRDefault="0062232E">
            <w:pPr>
              <w:rPr>
                <w:rFonts w:ascii="Arial" w:hAnsi="Arial" w:cs="Arial"/>
                <w:sz w:val="20"/>
                <w:szCs w:val="20"/>
              </w:rPr>
            </w:pPr>
            <w:r>
              <w:rPr>
                <w:rFonts w:ascii="Arial" w:hAnsi="Arial" w:cs="Arial"/>
                <w:sz w:val="20"/>
                <w:szCs w:val="20"/>
              </w:rPr>
              <w:t>Adresa:</w:t>
            </w:r>
          </w:p>
          <w:p w14:paraId="7631C285" w14:textId="77777777" w:rsidR="000F5C72" w:rsidRDefault="0062232E">
            <w:pPr>
              <w:rPr>
                <w:rFonts w:ascii="Arial" w:hAnsi="Arial" w:cs="Arial"/>
                <w:sz w:val="20"/>
                <w:szCs w:val="20"/>
              </w:rPr>
            </w:pPr>
            <w:r>
              <w:rPr>
                <w:rFonts w:ascii="Arial" w:hAnsi="Arial" w:cs="Arial"/>
                <w:sz w:val="20"/>
                <w:szCs w:val="20"/>
              </w:rPr>
              <w:t>IČO:</w:t>
            </w:r>
          </w:p>
          <w:p w14:paraId="7631C286" w14:textId="77777777" w:rsidR="000F5C72" w:rsidRDefault="000F5C72">
            <w:pPr>
              <w:rPr>
                <w:rFonts w:ascii="Arial" w:hAnsi="Arial" w:cs="Arial"/>
                <w:sz w:val="20"/>
                <w:szCs w:val="20"/>
              </w:rPr>
            </w:pPr>
          </w:p>
          <w:p w14:paraId="7631C287" w14:textId="77777777" w:rsidR="000F5C72" w:rsidRDefault="0062232E">
            <w:pPr>
              <w:rPr>
                <w:rFonts w:ascii="Arial" w:hAnsi="Arial" w:cs="Arial"/>
                <w:sz w:val="20"/>
                <w:szCs w:val="20"/>
              </w:rPr>
            </w:pPr>
            <w:r>
              <w:rPr>
                <w:rFonts w:ascii="Arial" w:hAnsi="Arial" w:cs="Arial"/>
                <w:sz w:val="20"/>
                <w:szCs w:val="20"/>
              </w:rPr>
              <w:t>IČP/IČZ:</w:t>
            </w:r>
          </w:p>
        </w:tc>
        <w:tc>
          <w:tcPr>
            <w:tcW w:w="5592" w:type="dxa"/>
            <w:tcBorders>
              <w:top w:val="single" w:sz="4" w:space="0" w:color="000000"/>
              <w:left w:val="single" w:sz="4" w:space="0" w:color="000000"/>
              <w:bottom w:val="single" w:sz="4" w:space="0" w:color="000000"/>
              <w:right w:val="single" w:sz="4" w:space="0" w:color="000000"/>
            </w:tcBorders>
            <w:shd w:val="clear" w:color="auto" w:fill="auto"/>
          </w:tcPr>
          <w:p w14:paraId="7631C288" w14:textId="77777777" w:rsidR="000F5C72" w:rsidRDefault="0062232E">
            <w:pPr>
              <w:rPr>
                <w:rFonts w:ascii="Arial" w:hAnsi="Arial" w:cs="Arial"/>
                <w:sz w:val="20"/>
                <w:szCs w:val="20"/>
              </w:rPr>
            </w:pPr>
            <w:r>
              <w:rPr>
                <w:rFonts w:ascii="Arial" w:hAnsi="Arial" w:cs="Arial"/>
                <w:sz w:val="20"/>
                <w:szCs w:val="20"/>
              </w:rPr>
              <w:t>Název:</w:t>
            </w:r>
          </w:p>
          <w:p w14:paraId="7631C289" w14:textId="77777777" w:rsidR="000F5C72" w:rsidRDefault="000F5C72">
            <w:pPr>
              <w:rPr>
                <w:rFonts w:ascii="Arial" w:hAnsi="Arial" w:cs="Arial"/>
                <w:sz w:val="20"/>
                <w:szCs w:val="20"/>
              </w:rPr>
            </w:pPr>
          </w:p>
          <w:p w14:paraId="7631C28A" w14:textId="77777777" w:rsidR="000F5C72" w:rsidRDefault="0062232E">
            <w:pPr>
              <w:rPr>
                <w:rFonts w:ascii="Arial" w:hAnsi="Arial" w:cs="Arial"/>
                <w:sz w:val="20"/>
                <w:szCs w:val="20"/>
              </w:rPr>
            </w:pPr>
            <w:r>
              <w:rPr>
                <w:rFonts w:ascii="Arial" w:hAnsi="Arial" w:cs="Arial"/>
                <w:sz w:val="20"/>
                <w:szCs w:val="20"/>
              </w:rPr>
              <w:t>Adresa:</w:t>
            </w:r>
          </w:p>
          <w:p w14:paraId="7631C28B" w14:textId="77777777" w:rsidR="000F5C72" w:rsidRDefault="000F5C72">
            <w:pPr>
              <w:rPr>
                <w:rFonts w:ascii="Arial" w:hAnsi="Arial" w:cs="Arial"/>
                <w:sz w:val="20"/>
                <w:szCs w:val="20"/>
              </w:rPr>
            </w:pPr>
          </w:p>
          <w:p w14:paraId="7631C28C" w14:textId="77777777" w:rsidR="000F5C72" w:rsidRDefault="0062232E">
            <w:pPr>
              <w:rPr>
                <w:rFonts w:ascii="Arial" w:hAnsi="Arial" w:cs="Arial"/>
                <w:sz w:val="20"/>
                <w:szCs w:val="20"/>
              </w:rPr>
            </w:pPr>
            <w:r>
              <w:rPr>
                <w:rFonts w:ascii="Arial" w:hAnsi="Arial" w:cs="Arial"/>
                <w:sz w:val="20"/>
                <w:szCs w:val="20"/>
              </w:rPr>
              <w:t>IČO:</w:t>
            </w:r>
          </w:p>
          <w:p w14:paraId="7631C28D" w14:textId="77777777" w:rsidR="000F5C72" w:rsidRDefault="000F5C72">
            <w:pPr>
              <w:rPr>
                <w:rFonts w:ascii="Arial" w:hAnsi="Arial" w:cs="Arial"/>
                <w:sz w:val="20"/>
                <w:szCs w:val="20"/>
              </w:rPr>
            </w:pPr>
          </w:p>
        </w:tc>
      </w:tr>
      <w:tr w:rsidR="000F5C72" w14:paraId="7631C290"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8F" w14:textId="77777777" w:rsidR="000F5C72" w:rsidRDefault="0062232E">
            <w:pPr>
              <w:jc w:val="center"/>
              <w:rPr>
                <w:rFonts w:ascii="Arial" w:hAnsi="Arial" w:cs="Arial"/>
                <w:b/>
                <w:sz w:val="20"/>
                <w:szCs w:val="20"/>
              </w:rPr>
            </w:pPr>
            <w:r>
              <w:rPr>
                <w:rFonts w:ascii="Arial" w:hAnsi="Arial" w:cs="Arial"/>
                <w:b/>
                <w:sz w:val="20"/>
                <w:szCs w:val="20"/>
              </w:rPr>
              <w:t>Odpad (zařazení dle Katalogu odpadů)</w:t>
            </w:r>
          </w:p>
        </w:tc>
      </w:tr>
      <w:tr w:rsidR="000F5C72" w14:paraId="7631C294" w14:textId="77777777">
        <w:tc>
          <w:tcPr>
            <w:tcW w:w="2808" w:type="dxa"/>
            <w:tcBorders>
              <w:top w:val="single" w:sz="4" w:space="0" w:color="000000"/>
              <w:left w:val="single" w:sz="4" w:space="0" w:color="000000"/>
              <w:bottom w:val="single" w:sz="4" w:space="0" w:color="000000"/>
            </w:tcBorders>
            <w:shd w:val="clear" w:color="auto" w:fill="auto"/>
          </w:tcPr>
          <w:p w14:paraId="7631C291" w14:textId="77777777" w:rsidR="000F5C72" w:rsidRDefault="0062232E">
            <w:pPr>
              <w:rPr>
                <w:rFonts w:ascii="Arial" w:hAnsi="Arial" w:cs="Arial"/>
                <w:sz w:val="20"/>
                <w:szCs w:val="20"/>
              </w:rPr>
            </w:pPr>
            <w:r>
              <w:rPr>
                <w:rFonts w:ascii="Arial" w:hAnsi="Arial" w:cs="Arial"/>
                <w:sz w:val="20"/>
                <w:szCs w:val="20"/>
              </w:rPr>
              <w:t>Název druhu odpadu</w:t>
            </w:r>
          </w:p>
          <w:p w14:paraId="7631C292"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93" w14:textId="77777777" w:rsidR="000F5C72" w:rsidRDefault="000F5C72">
            <w:pPr>
              <w:snapToGrid w:val="0"/>
              <w:rPr>
                <w:rFonts w:ascii="Arial" w:hAnsi="Arial" w:cs="Arial"/>
                <w:sz w:val="20"/>
                <w:szCs w:val="20"/>
              </w:rPr>
            </w:pPr>
          </w:p>
        </w:tc>
      </w:tr>
      <w:tr w:rsidR="000F5C72" w14:paraId="7631C298" w14:textId="77777777">
        <w:tc>
          <w:tcPr>
            <w:tcW w:w="2808" w:type="dxa"/>
            <w:tcBorders>
              <w:top w:val="single" w:sz="4" w:space="0" w:color="000000"/>
              <w:left w:val="single" w:sz="4" w:space="0" w:color="000000"/>
              <w:bottom w:val="single" w:sz="4" w:space="0" w:color="000000"/>
            </w:tcBorders>
            <w:shd w:val="clear" w:color="auto" w:fill="auto"/>
          </w:tcPr>
          <w:p w14:paraId="7631C295" w14:textId="77777777" w:rsidR="000F5C72" w:rsidRDefault="0062232E">
            <w:pPr>
              <w:rPr>
                <w:rFonts w:ascii="Arial" w:hAnsi="Arial" w:cs="Arial"/>
                <w:sz w:val="20"/>
                <w:szCs w:val="20"/>
              </w:rPr>
            </w:pPr>
            <w:r>
              <w:rPr>
                <w:rFonts w:ascii="Arial" w:hAnsi="Arial" w:cs="Arial"/>
                <w:sz w:val="20"/>
                <w:szCs w:val="20"/>
              </w:rPr>
              <w:t>Katalogové číslo odpadu</w:t>
            </w:r>
          </w:p>
          <w:p w14:paraId="7631C296"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97" w14:textId="77777777" w:rsidR="000F5C72" w:rsidRDefault="000F5C72">
            <w:pPr>
              <w:snapToGrid w:val="0"/>
              <w:rPr>
                <w:rFonts w:ascii="Arial" w:hAnsi="Arial" w:cs="Arial"/>
                <w:sz w:val="20"/>
                <w:szCs w:val="20"/>
              </w:rPr>
            </w:pPr>
          </w:p>
        </w:tc>
      </w:tr>
      <w:tr w:rsidR="000F5C72" w14:paraId="7631C29C" w14:textId="77777777">
        <w:tc>
          <w:tcPr>
            <w:tcW w:w="2808" w:type="dxa"/>
            <w:tcBorders>
              <w:top w:val="single" w:sz="4" w:space="0" w:color="000000"/>
              <w:left w:val="single" w:sz="4" w:space="0" w:color="000000"/>
              <w:bottom w:val="single" w:sz="4" w:space="0" w:color="000000"/>
            </w:tcBorders>
            <w:shd w:val="clear" w:color="auto" w:fill="auto"/>
          </w:tcPr>
          <w:p w14:paraId="7631C299" w14:textId="77777777" w:rsidR="000F5C72" w:rsidRDefault="0062232E">
            <w:pPr>
              <w:rPr>
                <w:rFonts w:ascii="Arial" w:hAnsi="Arial" w:cs="Arial"/>
                <w:sz w:val="20"/>
                <w:szCs w:val="20"/>
              </w:rPr>
            </w:pPr>
            <w:r>
              <w:rPr>
                <w:rFonts w:ascii="Arial" w:hAnsi="Arial" w:cs="Arial"/>
                <w:sz w:val="20"/>
                <w:szCs w:val="20"/>
              </w:rPr>
              <w:t>Kategorie odpadu</w:t>
            </w:r>
          </w:p>
          <w:p w14:paraId="7631C29A"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9B" w14:textId="77777777" w:rsidR="000F5C72" w:rsidRDefault="000F5C72">
            <w:pPr>
              <w:snapToGrid w:val="0"/>
              <w:rPr>
                <w:rFonts w:ascii="Arial" w:hAnsi="Arial" w:cs="Arial"/>
                <w:sz w:val="20"/>
                <w:szCs w:val="20"/>
              </w:rPr>
            </w:pPr>
          </w:p>
        </w:tc>
      </w:tr>
      <w:tr w:rsidR="000F5C72" w14:paraId="7631C2A2" w14:textId="77777777">
        <w:tc>
          <w:tcPr>
            <w:tcW w:w="2808" w:type="dxa"/>
            <w:tcBorders>
              <w:top w:val="single" w:sz="4" w:space="0" w:color="000000"/>
              <w:left w:val="single" w:sz="4" w:space="0" w:color="000000"/>
              <w:bottom w:val="single" w:sz="4" w:space="0" w:color="000000"/>
            </w:tcBorders>
            <w:shd w:val="clear" w:color="auto" w:fill="auto"/>
          </w:tcPr>
          <w:p w14:paraId="7631C29D" w14:textId="77777777" w:rsidR="000F5C72" w:rsidRDefault="0062232E">
            <w:pPr>
              <w:rPr>
                <w:rFonts w:ascii="Arial" w:hAnsi="Arial" w:cs="Arial"/>
                <w:sz w:val="20"/>
                <w:szCs w:val="20"/>
              </w:rPr>
            </w:pPr>
            <w:r>
              <w:rPr>
                <w:rFonts w:ascii="Arial" w:hAnsi="Arial" w:cs="Arial"/>
                <w:sz w:val="20"/>
                <w:szCs w:val="20"/>
              </w:rPr>
              <w:t xml:space="preserve">Předpokládané množství odpadu </w:t>
            </w:r>
            <w:r>
              <w:rPr>
                <w:rFonts w:ascii="Arial" w:hAnsi="Arial" w:cs="Arial"/>
                <w:sz w:val="20"/>
                <w:szCs w:val="20"/>
              </w:rPr>
              <w:t>v dodávce:</w:t>
            </w:r>
          </w:p>
          <w:p w14:paraId="7631C29E" w14:textId="77777777" w:rsidR="000F5C72" w:rsidRDefault="0062232E">
            <w:r>
              <w:rPr>
                <w:rFonts w:ascii="Arial" w:eastAsia="Arial" w:hAnsi="Arial" w:cs="Arial"/>
                <w:sz w:val="20"/>
                <w:szCs w:val="20"/>
              </w:rPr>
              <w:t xml:space="preserve">                                </w:t>
            </w:r>
            <w:r>
              <w:rPr>
                <w:rFonts w:ascii="Arial" w:hAnsi="Arial" w:cs="Arial"/>
                <w:b/>
                <w:sz w:val="20"/>
                <w:szCs w:val="20"/>
              </w:rPr>
              <w:t>tun</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9F" w14:textId="77777777" w:rsidR="000F5C72" w:rsidRDefault="0062232E">
            <w:pPr>
              <w:rPr>
                <w:rFonts w:ascii="Arial" w:hAnsi="Arial" w:cs="Arial"/>
                <w:sz w:val="20"/>
                <w:szCs w:val="20"/>
              </w:rPr>
            </w:pPr>
            <w:r>
              <w:rPr>
                <w:rFonts w:ascii="Arial" w:hAnsi="Arial" w:cs="Arial"/>
                <w:sz w:val="20"/>
                <w:szCs w:val="20"/>
              </w:rPr>
              <w:t>Předpokládané množství odpadu dodaného do zařízení za rok a předpokládaná četnost dodávek odpadu shodných vlastností:</w:t>
            </w:r>
          </w:p>
          <w:p w14:paraId="7631C2A0" w14:textId="77777777" w:rsidR="000F5C72" w:rsidRDefault="0062232E">
            <w:pPr>
              <w:rPr>
                <w:rFonts w:ascii="Arial" w:hAnsi="Arial" w:cs="Arial"/>
                <w:b/>
                <w:sz w:val="20"/>
                <w:szCs w:val="20"/>
              </w:rPr>
            </w:pPr>
            <w:r>
              <w:rPr>
                <w:rFonts w:ascii="Arial" w:eastAsia="Arial" w:hAnsi="Arial" w:cs="Arial"/>
                <w:sz w:val="20"/>
                <w:szCs w:val="20"/>
              </w:rPr>
              <w:t xml:space="preserve">                </w:t>
            </w:r>
            <w:r>
              <w:rPr>
                <w:rFonts w:ascii="Arial" w:hAnsi="Arial" w:cs="Arial"/>
                <w:b/>
                <w:sz w:val="20"/>
                <w:szCs w:val="20"/>
              </w:rPr>
              <w:t xml:space="preserve">tun                                     x za       </w:t>
            </w:r>
          </w:p>
          <w:p w14:paraId="7631C2A1" w14:textId="77777777" w:rsidR="000F5C72" w:rsidRDefault="0062232E">
            <w:pPr>
              <w:rPr>
                <w:rFonts w:ascii="Arial" w:eastAsia="Arial" w:hAnsi="Arial" w:cs="Arial"/>
                <w:b/>
                <w:sz w:val="20"/>
                <w:szCs w:val="20"/>
              </w:rPr>
            </w:pPr>
            <w:r>
              <w:rPr>
                <w:rFonts w:ascii="Arial" w:eastAsia="Arial" w:hAnsi="Arial" w:cs="Arial"/>
                <w:b/>
                <w:sz w:val="20"/>
                <w:szCs w:val="20"/>
              </w:rPr>
              <w:t xml:space="preserve">           </w:t>
            </w:r>
          </w:p>
        </w:tc>
      </w:tr>
      <w:tr w:rsidR="000F5C72" w14:paraId="7631C2A4"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A3" w14:textId="77777777" w:rsidR="000F5C72" w:rsidRDefault="0062232E">
            <w:pPr>
              <w:jc w:val="center"/>
            </w:pPr>
            <w:r>
              <w:rPr>
                <w:rFonts w:ascii="Arial" w:hAnsi="Arial" w:cs="Arial"/>
                <w:b/>
                <w:sz w:val="20"/>
                <w:szCs w:val="20"/>
              </w:rPr>
              <w:t>Specifikace odpadu původcem nebo dodavatelem (vlastníkem) odpadu</w:t>
            </w:r>
          </w:p>
        </w:tc>
      </w:tr>
      <w:tr w:rsidR="000F5C72" w14:paraId="7631C2A8" w14:textId="77777777">
        <w:tc>
          <w:tcPr>
            <w:tcW w:w="2808" w:type="dxa"/>
            <w:tcBorders>
              <w:top w:val="single" w:sz="4" w:space="0" w:color="000000"/>
              <w:left w:val="single" w:sz="4" w:space="0" w:color="000000"/>
              <w:bottom w:val="single" w:sz="4" w:space="0" w:color="000000"/>
            </w:tcBorders>
            <w:shd w:val="clear" w:color="auto" w:fill="auto"/>
          </w:tcPr>
          <w:p w14:paraId="7631C2A5" w14:textId="77777777" w:rsidR="000F5C72" w:rsidRDefault="0062232E">
            <w:pPr>
              <w:rPr>
                <w:rFonts w:ascii="Arial" w:hAnsi="Arial" w:cs="Arial"/>
                <w:sz w:val="20"/>
                <w:szCs w:val="20"/>
              </w:rPr>
            </w:pPr>
            <w:r>
              <w:rPr>
                <w:rFonts w:ascii="Arial" w:hAnsi="Arial" w:cs="Arial"/>
                <w:sz w:val="20"/>
                <w:szCs w:val="20"/>
              </w:rPr>
              <w:t>Informace o vzniku odpadu</w:t>
            </w:r>
          </w:p>
          <w:p w14:paraId="7631C2A6"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A7" w14:textId="77777777" w:rsidR="000F5C72" w:rsidRDefault="000F5C72">
            <w:pPr>
              <w:snapToGrid w:val="0"/>
              <w:rPr>
                <w:rFonts w:ascii="Arial" w:hAnsi="Arial" w:cs="Arial"/>
                <w:sz w:val="20"/>
                <w:szCs w:val="20"/>
              </w:rPr>
            </w:pPr>
          </w:p>
        </w:tc>
      </w:tr>
      <w:tr w:rsidR="000F5C72" w14:paraId="7631C2AB" w14:textId="77777777">
        <w:tc>
          <w:tcPr>
            <w:tcW w:w="2808" w:type="dxa"/>
            <w:tcBorders>
              <w:top w:val="single" w:sz="4" w:space="0" w:color="000000"/>
              <w:left w:val="single" w:sz="4" w:space="0" w:color="000000"/>
              <w:bottom w:val="single" w:sz="4" w:space="0" w:color="000000"/>
            </w:tcBorders>
            <w:shd w:val="clear" w:color="auto" w:fill="auto"/>
          </w:tcPr>
          <w:p w14:paraId="7631C2A9" w14:textId="77777777" w:rsidR="000F5C72" w:rsidRDefault="0062232E">
            <w:pPr>
              <w:rPr>
                <w:rFonts w:ascii="Arial" w:hAnsi="Arial" w:cs="Arial"/>
                <w:sz w:val="20"/>
                <w:szCs w:val="20"/>
              </w:rPr>
            </w:pPr>
            <w:r>
              <w:rPr>
                <w:rFonts w:ascii="Arial" w:hAnsi="Arial" w:cs="Arial"/>
                <w:sz w:val="20"/>
                <w:szCs w:val="20"/>
              </w:rPr>
              <w:t>Fyzikální nebo jiné vlastnosti odpadu (konzistence, barva, zápach, …)</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AA" w14:textId="77777777" w:rsidR="000F5C72" w:rsidRDefault="000F5C72">
            <w:pPr>
              <w:snapToGrid w:val="0"/>
              <w:rPr>
                <w:rFonts w:ascii="Arial" w:hAnsi="Arial" w:cs="Arial"/>
                <w:sz w:val="20"/>
                <w:szCs w:val="20"/>
              </w:rPr>
            </w:pPr>
          </w:p>
        </w:tc>
      </w:tr>
      <w:tr w:rsidR="000F5C72" w14:paraId="7631C2BB"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9908" w:type="dxa"/>
              <w:tblLook w:val="0000" w:firstRow="0" w:lastRow="0" w:firstColumn="0" w:lastColumn="0" w:noHBand="0" w:noVBand="0"/>
            </w:tblPr>
            <w:tblGrid>
              <w:gridCol w:w="392"/>
              <w:gridCol w:w="3969"/>
              <w:gridCol w:w="425"/>
              <w:gridCol w:w="5122"/>
            </w:tblGrid>
            <w:tr w:rsidR="000F5C72" w14:paraId="7631C2AF" w14:textId="77777777">
              <w:tc>
                <w:tcPr>
                  <w:tcW w:w="4361" w:type="dxa"/>
                  <w:gridSpan w:val="2"/>
                  <w:tcBorders>
                    <w:top w:val="single" w:sz="8" w:space="0" w:color="000000"/>
                    <w:left w:val="single" w:sz="12" w:space="0" w:color="000000"/>
                    <w:bottom w:val="single" w:sz="6" w:space="0" w:color="000000"/>
                  </w:tcBorders>
                  <w:shd w:val="clear" w:color="auto" w:fill="auto"/>
                </w:tcPr>
                <w:p w14:paraId="7631C2AC" w14:textId="77777777" w:rsidR="000F5C72" w:rsidRDefault="0062232E">
                  <w:pPr>
                    <w:rPr>
                      <w:rFonts w:ascii="Arial" w:hAnsi="Arial" w:cs="Arial"/>
                      <w:sz w:val="20"/>
                      <w:szCs w:val="20"/>
                    </w:rPr>
                  </w:pPr>
                  <w:r>
                    <w:rPr>
                      <w:rFonts w:ascii="Arial" w:hAnsi="Arial" w:cs="Arial"/>
                      <w:sz w:val="20"/>
                      <w:szCs w:val="20"/>
                    </w:rPr>
                    <w:t>ZPO byl zpracován na základě zkoušek:</w:t>
                  </w:r>
                </w:p>
              </w:tc>
              <w:tc>
                <w:tcPr>
                  <w:tcW w:w="425" w:type="dxa"/>
                  <w:tcBorders>
                    <w:top w:val="single" w:sz="8" w:space="0" w:color="000000"/>
                    <w:left w:val="single" w:sz="12" w:space="0" w:color="000000"/>
                    <w:bottom w:val="single" w:sz="12" w:space="0" w:color="000000"/>
                  </w:tcBorders>
                  <w:shd w:val="clear" w:color="auto" w:fill="auto"/>
                </w:tcPr>
                <w:p w14:paraId="7631C2AD" w14:textId="77777777" w:rsidR="000F5C72" w:rsidRDefault="000F5C72">
                  <w:pPr>
                    <w:snapToGrid w:val="0"/>
                    <w:rPr>
                      <w:rFonts w:ascii="Arial" w:hAnsi="Arial" w:cs="Arial"/>
                      <w:sz w:val="20"/>
                      <w:szCs w:val="20"/>
                    </w:rPr>
                  </w:pPr>
                </w:p>
              </w:tc>
              <w:tc>
                <w:tcPr>
                  <w:tcW w:w="5122" w:type="dxa"/>
                  <w:tcBorders>
                    <w:top w:val="single" w:sz="8" w:space="0" w:color="000000"/>
                    <w:left w:val="single" w:sz="12" w:space="0" w:color="000000"/>
                    <w:bottom w:val="single" w:sz="6" w:space="0" w:color="000000"/>
                  </w:tcBorders>
                  <w:shd w:val="clear" w:color="auto" w:fill="auto"/>
                </w:tcPr>
                <w:p w14:paraId="7631C2AE" w14:textId="77777777" w:rsidR="000F5C72" w:rsidRDefault="000F5C72">
                  <w:pPr>
                    <w:snapToGrid w:val="0"/>
                    <w:rPr>
                      <w:rFonts w:ascii="Arial" w:hAnsi="Arial" w:cs="Arial"/>
                      <w:sz w:val="20"/>
                      <w:szCs w:val="20"/>
                    </w:rPr>
                  </w:pPr>
                </w:p>
              </w:tc>
            </w:tr>
            <w:tr w:rsidR="000F5C72" w14:paraId="7631C2B1" w14:textId="77777777">
              <w:tc>
                <w:tcPr>
                  <w:tcW w:w="9908" w:type="dxa"/>
                  <w:gridSpan w:val="4"/>
                  <w:tcBorders>
                    <w:top w:val="single" w:sz="6" w:space="0" w:color="000000"/>
                    <w:left w:val="single" w:sz="12" w:space="0" w:color="000000"/>
                    <w:bottom w:val="single" w:sz="6" w:space="0" w:color="000000"/>
                  </w:tcBorders>
                  <w:shd w:val="clear" w:color="auto" w:fill="auto"/>
                </w:tcPr>
                <w:p w14:paraId="7631C2B0" w14:textId="77777777" w:rsidR="000F5C72" w:rsidRDefault="0062232E">
                  <w:r>
                    <w:rPr>
                      <w:rFonts w:ascii="Arial" w:eastAsia="Arial" w:hAnsi="Arial" w:cs="Arial"/>
                      <w:sz w:val="20"/>
                      <w:szCs w:val="20"/>
                    </w:rPr>
                    <w:t xml:space="preserve">                   </w:t>
                  </w:r>
                  <w:r>
                    <w:rPr>
                      <w:rFonts w:ascii="Arial" w:hAnsi="Arial" w:cs="Arial"/>
                      <w:sz w:val="20"/>
                      <w:szCs w:val="20"/>
                    </w:rPr>
                    <w:t xml:space="preserve">součástí je protokol o </w:t>
                  </w:r>
                  <w:r>
                    <w:rPr>
                      <w:rFonts w:ascii="Arial" w:hAnsi="Arial" w:cs="Arial"/>
                      <w:sz w:val="20"/>
                      <w:szCs w:val="20"/>
                    </w:rPr>
                    <w:t>výsledcích zkoušek včetně protokolu o odběru vzorku (v příloze)</w:t>
                  </w:r>
                </w:p>
              </w:tc>
            </w:tr>
            <w:tr w:rsidR="000F5C72" w14:paraId="7631C2B5" w14:textId="77777777">
              <w:tc>
                <w:tcPr>
                  <w:tcW w:w="4361" w:type="dxa"/>
                  <w:gridSpan w:val="2"/>
                  <w:tcBorders>
                    <w:top w:val="single" w:sz="6" w:space="0" w:color="000000"/>
                    <w:left w:val="single" w:sz="12" w:space="0" w:color="000000"/>
                    <w:bottom w:val="single" w:sz="6" w:space="0" w:color="000000"/>
                  </w:tcBorders>
                  <w:shd w:val="clear" w:color="auto" w:fill="auto"/>
                </w:tcPr>
                <w:p w14:paraId="7631C2B2" w14:textId="77777777" w:rsidR="000F5C72" w:rsidRDefault="0062232E">
                  <w:pPr>
                    <w:rPr>
                      <w:rFonts w:ascii="Arial" w:hAnsi="Arial" w:cs="Arial"/>
                      <w:sz w:val="20"/>
                      <w:szCs w:val="20"/>
                    </w:rPr>
                  </w:pPr>
                  <w:r>
                    <w:rPr>
                      <w:rFonts w:ascii="Arial" w:hAnsi="Arial" w:cs="Arial"/>
                      <w:sz w:val="20"/>
                      <w:szCs w:val="20"/>
                    </w:rPr>
                    <w:t>ZPO nebyl zpracován na základě zkoušek:</w:t>
                  </w:r>
                </w:p>
              </w:tc>
              <w:tc>
                <w:tcPr>
                  <w:tcW w:w="425" w:type="dxa"/>
                  <w:tcBorders>
                    <w:top w:val="single" w:sz="12" w:space="0" w:color="000000"/>
                    <w:left w:val="single" w:sz="12" w:space="0" w:color="000000"/>
                    <w:bottom w:val="single" w:sz="12" w:space="0" w:color="000000"/>
                  </w:tcBorders>
                  <w:shd w:val="clear" w:color="auto" w:fill="auto"/>
                </w:tcPr>
                <w:p w14:paraId="7631C2B3" w14:textId="77777777" w:rsidR="000F5C72" w:rsidRDefault="000F5C72">
                  <w:pPr>
                    <w:snapToGrid w:val="0"/>
                    <w:rPr>
                      <w:rFonts w:ascii="Arial" w:hAnsi="Arial" w:cs="Arial"/>
                      <w:sz w:val="20"/>
                      <w:szCs w:val="20"/>
                    </w:rPr>
                  </w:pPr>
                </w:p>
              </w:tc>
              <w:tc>
                <w:tcPr>
                  <w:tcW w:w="5122" w:type="dxa"/>
                  <w:tcBorders>
                    <w:top w:val="single" w:sz="6" w:space="0" w:color="000000"/>
                    <w:left w:val="single" w:sz="12" w:space="0" w:color="000000"/>
                    <w:bottom w:val="single" w:sz="6" w:space="0" w:color="000000"/>
                  </w:tcBorders>
                  <w:shd w:val="clear" w:color="auto" w:fill="auto"/>
                </w:tcPr>
                <w:p w14:paraId="7631C2B4" w14:textId="77777777" w:rsidR="000F5C72" w:rsidRDefault="000F5C72">
                  <w:pPr>
                    <w:snapToGrid w:val="0"/>
                    <w:rPr>
                      <w:rFonts w:ascii="Arial" w:hAnsi="Arial" w:cs="Arial"/>
                      <w:sz w:val="20"/>
                      <w:szCs w:val="20"/>
                    </w:rPr>
                  </w:pPr>
                </w:p>
              </w:tc>
            </w:tr>
            <w:tr w:rsidR="000F5C72" w14:paraId="7631C2B9" w14:textId="77777777">
              <w:trPr>
                <w:trHeight w:val="293"/>
              </w:trPr>
              <w:tc>
                <w:tcPr>
                  <w:tcW w:w="392" w:type="dxa"/>
                  <w:tcBorders>
                    <w:top w:val="single" w:sz="12" w:space="0" w:color="000000"/>
                    <w:left w:val="single" w:sz="12" w:space="0" w:color="000000"/>
                    <w:bottom w:val="single" w:sz="12" w:space="0" w:color="000000"/>
                  </w:tcBorders>
                  <w:shd w:val="clear" w:color="auto" w:fill="auto"/>
                </w:tcPr>
                <w:p w14:paraId="7631C2B6" w14:textId="77777777" w:rsidR="000F5C72" w:rsidRDefault="000F5C72">
                  <w:pPr>
                    <w:snapToGrid w:val="0"/>
                    <w:rPr>
                      <w:rFonts w:ascii="Arial" w:hAnsi="Arial" w:cs="Arial"/>
                      <w:sz w:val="20"/>
                      <w:szCs w:val="20"/>
                    </w:rPr>
                  </w:pPr>
                </w:p>
              </w:tc>
              <w:tc>
                <w:tcPr>
                  <w:tcW w:w="9516" w:type="dxa"/>
                  <w:gridSpan w:val="3"/>
                  <w:tcBorders>
                    <w:top w:val="single" w:sz="6" w:space="0" w:color="000000"/>
                    <w:left w:val="single" w:sz="12" w:space="0" w:color="000000"/>
                    <w:bottom w:val="single" w:sz="4" w:space="0" w:color="000000"/>
                  </w:tcBorders>
                  <w:shd w:val="clear" w:color="auto" w:fill="auto"/>
                </w:tcPr>
                <w:p w14:paraId="7631C2B7" w14:textId="77777777" w:rsidR="000F5C72" w:rsidRDefault="0062232E">
                  <w:pPr>
                    <w:numPr>
                      <w:ilvl w:val="0"/>
                      <w:numId w:val="3"/>
                    </w:numPr>
                    <w:rPr>
                      <w:rFonts w:ascii="Arial" w:hAnsi="Arial" w:cs="Arial"/>
                      <w:sz w:val="20"/>
                      <w:szCs w:val="20"/>
                    </w:rPr>
                  </w:pPr>
                  <w:r>
                    <w:rPr>
                      <w:rFonts w:ascii="Arial" w:hAnsi="Arial" w:cs="Arial"/>
                      <w:sz w:val="20"/>
                      <w:szCs w:val="20"/>
                    </w:rPr>
                    <w:t xml:space="preserve">hodnocení pro účely přijetí do zařízení bylo provedeno odborným úsudkem na základě znalosti vstupních surovin, technologie vzniku odpadu, </w:t>
                  </w:r>
                  <w:r>
                    <w:rPr>
                      <w:rFonts w:ascii="Arial" w:hAnsi="Arial" w:cs="Arial"/>
                      <w:sz w:val="20"/>
                      <w:szCs w:val="20"/>
                    </w:rPr>
                    <w:t>úpravy a dalších informací</w:t>
                  </w:r>
                </w:p>
                <w:p w14:paraId="7631C2B8" w14:textId="77777777" w:rsidR="000F5C72" w:rsidRDefault="0062232E">
                  <w:pPr>
                    <w:numPr>
                      <w:ilvl w:val="0"/>
                      <w:numId w:val="2"/>
                    </w:numPr>
                    <w:rPr>
                      <w:rFonts w:ascii="Arial" w:hAnsi="Arial" w:cs="Arial"/>
                      <w:sz w:val="20"/>
                      <w:szCs w:val="20"/>
                    </w:rPr>
                  </w:pPr>
                  <w:r>
                    <w:rPr>
                      <w:rFonts w:ascii="Arial" w:hAnsi="Arial" w:cs="Arial"/>
                      <w:sz w:val="20"/>
                      <w:szCs w:val="20"/>
                    </w:rPr>
                    <w:t>z odpadu nelze odebrat reprezentativní vzorek, ZPO byl zpracován na základě úsudku</w:t>
                  </w:r>
                </w:p>
              </w:tc>
            </w:tr>
          </w:tbl>
          <w:p w14:paraId="7631C2BA" w14:textId="77777777" w:rsidR="000F5C72" w:rsidRDefault="000F5C72">
            <w:pPr>
              <w:jc w:val="center"/>
              <w:rPr>
                <w:rFonts w:ascii="Arial" w:hAnsi="Arial" w:cs="Arial"/>
                <w:b/>
                <w:sz w:val="20"/>
                <w:szCs w:val="20"/>
              </w:rPr>
            </w:pPr>
          </w:p>
        </w:tc>
      </w:tr>
      <w:tr w:rsidR="000F5C72" w14:paraId="7631C2BD"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BC" w14:textId="77777777" w:rsidR="000F5C72" w:rsidRDefault="0062232E">
            <w:pPr>
              <w:jc w:val="center"/>
              <w:rPr>
                <w:rFonts w:ascii="Arial" w:hAnsi="Arial" w:cs="Arial"/>
                <w:b/>
                <w:sz w:val="20"/>
                <w:szCs w:val="20"/>
              </w:rPr>
            </w:pPr>
            <w:r>
              <w:rPr>
                <w:rFonts w:ascii="Arial" w:hAnsi="Arial" w:cs="Arial"/>
                <w:b/>
                <w:sz w:val="20"/>
                <w:szCs w:val="20"/>
              </w:rPr>
              <w:t>Čestné prohlášení původce odpadu</w:t>
            </w:r>
          </w:p>
        </w:tc>
      </w:tr>
      <w:tr w:rsidR="000F5C72" w14:paraId="7631C2BF"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BE" w14:textId="77777777" w:rsidR="000F5C72" w:rsidRDefault="0062232E">
            <w:pPr>
              <w:jc w:val="center"/>
            </w:pPr>
            <w:r>
              <w:rPr>
                <w:rFonts w:ascii="Arial" w:hAnsi="Arial" w:cs="Arial"/>
                <w:sz w:val="20"/>
                <w:szCs w:val="20"/>
              </w:rPr>
              <w:t xml:space="preserve">Prohlašuji, že se nejedná o odpad, který nelze ukládat na skládky všech skupin nebo využívat na </w:t>
            </w:r>
            <w:r>
              <w:rPr>
                <w:rFonts w:ascii="Arial" w:hAnsi="Arial" w:cs="Arial"/>
                <w:sz w:val="20"/>
                <w:szCs w:val="20"/>
              </w:rPr>
              <w:t>povrchu terénu dle přílohy č.5 vyhlášky č.294/2005Sb. v platném znění</w:t>
            </w:r>
          </w:p>
        </w:tc>
      </w:tr>
      <w:tr w:rsidR="000F5C72" w14:paraId="7631C2C2"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C0" w14:textId="77777777" w:rsidR="000F5C72" w:rsidRDefault="0062232E">
            <w:pPr>
              <w:jc w:val="center"/>
              <w:rPr>
                <w:rFonts w:ascii="Arial" w:hAnsi="Arial" w:cs="Arial"/>
                <w:b/>
                <w:sz w:val="20"/>
                <w:szCs w:val="20"/>
              </w:rPr>
            </w:pPr>
            <w:r>
              <w:rPr>
                <w:rFonts w:ascii="Arial" w:hAnsi="Arial" w:cs="Arial"/>
                <w:b/>
                <w:sz w:val="20"/>
                <w:szCs w:val="20"/>
              </w:rPr>
              <w:t>Prohlašuji, že všechny informace uvedené v tomto základním popisu odpadu jsou úplné a pravdivé.</w:t>
            </w:r>
          </w:p>
          <w:p w14:paraId="7631C2C1" w14:textId="77777777" w:rsidR="000F5C72" w:rsidRDefault="0062232E">
            <w:pPr>
              <w:jc w:val="center"/>
            </w:pPr>
            <w:r>
              <w:rPr>
                <w:rFonts w:ascii="Arial" w:hAnsi="Arial" w:cs="Arial"/>
                <w:sz w:val="20"/>
                <w:szCs w:val="20"/>
              </w:rPr>
              <w:t>V případě, že dojde ke změně surovin a technologie procesu, ve kterém odpad vzniká nebo dalším změnám, které ovlivní kvalitativní ukazatele odpadu klíčové pro jeho přijetí do zařízení provozovatele, bude základní popis odpadu při každé takové změně ze strany původce nebo dodavatele neprodleně aktualizován a bude tato změna neprodleně písemně oznámena provozovateli.</w:t>
            </w:r>
          </w:p>
        </w:tc>
      </w:tr>
      <w:tr w:rsidR="000F5C72" w14:paraId="7631C2C4"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C3" w14:textId="77777777" w:rsidR="000F5C72" w:rsidRDefault="0062232E">
            <w:r>
              <w:rPr>
                <w:rFonts w:ascii="Arial" w:hAnsi="Arial" w:cs="Arial"/>
                <w:b/>
                <w:sz w:val="20"/>
                <w:szCs w:val="20"/>
              </w:rPr>
              <w:t>Osoba odpovědná za úplnost, správnost a pravdivost informací uvedených v základním popisu odpadů</w:t>
            </w:r>
          </w:p>
        </w:tc>
      </w:tr>
      <w:tr w:rsidR="000F5C72" w14:paraId="7631C2C8" w14:textId="77777777">
        <w:tc>
          <w:tcPr>
            <w:tcW w:w="2808" w:type="dxa"/>
            <w:tcBorders>
              <w:top w:val="single" w:sz="4" w:space="0" w:color="000000"/>
              <w:left w:val="single" w:sz="4" w:space="0" w:color="000000"/>
              <w:bottom w:val="single" w:sz="4" w:space="0" w:color="000000"/>
            </w:tcBorders>
            <w:shd w:val="clear" w:color="auto" w:fill="auto"/>
          </w:tcPr>
          <w:p w14:paraId="7631C2C5" w14:textId="77777777" w:rsidR="000F5C72" w:rsidRDefault="0062232E">
            <w:pPr>
              <w:rPr>
                <w:rFonts w:ascii="Arial" w:hAnsi="Arial" w:cs="Arial"/>
                <w:sz w:val="20"/>
                <w:szCs w:val="20"/>
              </w:rPr>
            </w:pPr>
            <w:r>
              <w:rPr>
                <w:rFonts w:ascii="Arial" w:hAnsi="Arial" w:cs="Arial"/>
                <w:sz w:val="20"/>
                <w:szCs w:val="20"/>
              </w:rPr>
              <w:t>Jméno a Příjmení</w:t>
            </w:r>
          </w:p>
          <w:p w14:paraId="7631C2C6"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C7" w14:textId="77777777" w:rsidR="000F5C72" w:rsidRDefault="000F5C72">
            <w:pPr>
              <w:snapToGrid w:val="0"/>
              <w:rPr>
                <w:rFonts w:ascii="Arial" w:hAnsi="Arial" w:cs="Arial"/>
                <w:sz w:val="20"/>
                <w:szCs w:val="20"/>
              </w:rPr>
            </w:pPr>
          </w:p>
        </w:tc>
      </w:tr>
      <w:tr w:rsidR="000F5C72" w14:paraId="7631C2CC" w14:textId="77777777">
        <w:tc>
          <w:tcPr>
            <w:tcW w:w="2808" w:type="dxa"/>
            <w:tcBorders>
              <w:top w:val="single" w:sz="4" w:space="0" w:color="000000"/>
              <w:left w:val="single" w:sz="4" w:space="0" w:color="000000"/>
              <w:bottom w:val="single" w:sz="4" w:space="0" w:color="000000"/>
            </w:tcBorders>
            <w:shd w:val="clear" w:color="auto" w:fill="auto"/>
          </w:tcPr>
          <w:p w14:paraId="7631C2C9" w14:textId="77777777" w:rsidR="000F5C72" w:rsidRDefault="0062232E">
            <w:pPr>
              <w:rPr>
                <w:rFonts w:ascii="Arial" w:hAnsi="Arial" w:cs="Arial"/>
                <w:sz w:val="20"/>
                <w:szCs w:val="20"/>
              </w:rPr>
            </w:pPr>
            <w:r>
              <w:rPr>
                <w:rFonts w:ascii="Arial" w:hAnsi="Arial" w:cs="Arial"/>
                <w:sz w:val="20"/>
                <w:szCs w:val="20"/>
              </w:rPr>
              <w:t>Bydliště</w:t>
            </w:r>
          </w:p>
          <w:p w14:paraId="7631C2CA"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CB" w14:textId="77777777" w:rsidR="000F5C72" w:rsidRDefault="000F5C72">
            <w:pPr>
              <w:snapToGrid w:val="0"/>
              <w:rPr>
                <w:rFonts w:ascii="Arial" w:hAnsi="Arial" w:cs="Arial"/>
                <w:sz w:val="20"/>
                <w:szCs w:val="20"/>
              </w:rPr>
            </w:pPr>
          </w:p>
        </w:tc>
      </w:tr>
      <w:tr w:rsidR="000F5C72" w14:paraId="7631C2D0" w14:textId="77777777">
        <w:tc>
          <w:tcPr>
            <w:tcW w:w="2808" w:type="dxa"/>
            <w:tcBorders>
              <w:top w:val="single" w:sz="4" w:space="0" w:color="000000"/>
              <w:left w:val="single" w:sz="4" w:space="0" w:color="000000"/>
              <w:bottom w:val="single" w:sz="4" w:space="0" w:color="000000"/>
            </w:tcBorders>
            <w:shd w:val="clear" w:color="auto" w:fill="auto"/>
          </w:tcPr>
          <w:p w14:paraId="7631C2CD" w14:textId="77777777" w:rsidR="000F5C72" w:rsidRDefault="0062232E">
            <w:pPr>
              <w:rPr>
                <w:rFonts w:ascii="Arial" w:hAnsi="Arial" w:cs="Arial"/>
                <w:sz w:val="20"/>
                <w:szCs w:val="20"/>
              </w:rPr>
            </w:pPr>
            <w:r>
              <w:rPr>
                <w:rFonts w:ascii="Arial" w:hAnsi="Arial" w:cs="Arial"/>
                <w:sz w:val="20"/>
                <w:szCs w:val="20"/>
              </w:rPr>
              <w:t>Telefon/fax</w:t>
            </w:r>
          </w:p>
          <w:p w14:paraId="7631C2CE"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CF" w14:textId="77777777" w:rsidR="000F5C72" w:rsidRDefault="000F5C72">
            <w:pPr>
              <w:snapToGrid w:val="0"/>
              <w:rPr>
                <w:rFonts w:ascii="Arial" w:hAnsi="Arial" w:cs="Arial"/>
                <w:sz w:val="20"/>
                <w:szCs w:val="20"/>
              </w:rPr>
            </w:pPr>
          </w:p>
        </w:tc>
      </w:tr>
      <w:tr w:rsidR="000F5C72" w14:paraId="7631C2D4" w14:textId="77777777">
        <w:tc>
          <w:tcPr>
            <w:tcW w:w="2808" w:type="dxa"/>
            <w:tcBorders>
              <w:top w:val="single" w:sz="4" w:space="0" w:color="000000"/>
              <w:left w:val="single" w:sz="4" w:space="0" w:color="000000"/>
              <w:bottom w:val="single" w:sz="4" w:space="0" w:color="000000"/>
            </w:tcBorders>
            <w:shd w:val="clear" w:color="auto" w:fill="auto"/>
          </w:tcPr>
          <w:p w14:paraId="7631C2D1" w14:textId="77777777" w:rsidR="000F5C72" w:rsidRDefault="0062232E">
            <w:pPr>
              <w:rPr>
                <w:rFonts w:ascii="Arial" w:hAnsi="Arial" w:cs="Arial"/>
                <w:sz w:val="20"/>
                <w:szCs w:val="20"/>
              </w:rPr>
            </w:pPr>
            <w:r>
              <w:rPr>
                <w:rFonts w:ascii="Arial" w:hAnsi="Arial" w:cs="Arial"/>
                <w:sz w:val="20"/>
                <w:szCs w:val="20"/>
              </w:rPr>
              <w:t>e-mail</w:t>
            </w:r>
          </w:p>
          <w:p w14:paraId="7631C2D2" w14:textId="77777777" w:rsidR="000F5C72" w:rsidRDefault="000F5C72">
            <w:pPr>
              <w:rPr>
                <w:rFonts w:ascii="Arial" w:hAnsi="Arial" w:cs="Arial"/>
                <w:sz w:val="20"/>
                <w:szCs w:val="20"/>
              </w:rPr>
            </w:pP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C2D3" w14:textId="77777777" w:rsidR="000F5C72" w:rsidRDefault="000F5C72">
            <w:pPr>
              <w:snapToGrid w:val="0"/>
              <w:rPr>
                <w:rFonts w:ascii="Arial" w:hAnsi="Arial" w:cs="Arial"/>
                <w:sz w:val="20"/>
                <w:szCs w:val="20"/>
              </w:rPr>
            </w:pPr>
          </w:p>
        </w:tc>
      </w:tr>
      <w:tr w:rsidR="000F5C72" w14:paraId="7631C2DC" w14:textId="77777777">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1C2D5" w14:textId="77777777" w:rsidR="000F5C72" w:rsidRDefault="000F5C72">
            <w:pPr>
              <w:snapToGrid w:val="0"/>
              <w:rPr>
                <w:rFonts w:ascii="Arial" w:hAnsi="Arial" w:cs="Arial"/>
                <w:sz w:val="20"/>
                <w:szCs w:val="20"/>
              </w:rPr>
            </w:pPr>
          </w:p>
          <w:p w14:paraId="7631C2D6" w14:textId="77777777" w:rsidR="000F5C72" w:rsidRDefault="0062232E">
            <w:pPr>
              <w:rPr>
                <w:rFonts w:ascii="Arial" w:hAnsi="Arial" w:cs="Arial"/>
                <w:sz w:val="20"/>
                <w:szCs w:val="20"/>
              </w:rPr>
            </w:pPr>
            <w:r>
              <w:rPr>
                <w:rFonts w:ascii="Arial" w:hAnsi="Arial" w:cs="Arial"/>
                <w:sz w:val="20"/>
                <w:szCs w:val="20"/>
              </w:rPr>
              <w:t xml:space="preserve">DATUM, PODPIS: </w:t>
            </w:r>
          </w:p>
          <w:p w14:paraId="7631C2D7" w14:textId="77777777" w:rsidR="000F5C72" w:rsidRDefault="000F5C72">
            <w:pPr>
              <w:rPr>
                <w:rFonts w:ascii="Arial" w:hAnsi="Arial" w:cs="Arial"/>
                <w:sz w:val="20"/>
                <w:szCs w:val="20"/>
              </w:rPr>
            </w:pPr>
          </w:p>
          <w:p w14:paraId="7631C2D8" w14:textId="77777777" w:rsidR="000F5C72" w:rsidRDefault="000F5C72">
            <w:pPr>
              <w:rPr>
                <w:rFonts w:ascii="Arial" w:hAnsi="Arial" w:cs="Arial"/>
                <w:sz w:val="20"/>
                <w:szCs w:val="20"/>
              </w:rPr>
            </w:pPr>
          </w:p>
          <w:p w14:paraId="7631C2D9" w14:textId="77777777" w:rsidR="000F5C72" w:rsidRDefault="000F5C72">
            <w:pPr>
              <w:rPr>
                <w:rFonts w:ascii="Arial" w:hAnsi="Arial" w:cs="Arial"/>
                <w:sz w:val="20"/>
                <w:szCs w:val="20"/>
              </w:rPr>
            </w:pPr>
          </w:p>
          <w:p w14:paraId="7631C2DA" w14:textId="77777777" w:rsidR="000F5C72" w:rsidRDefault="000F5C72">
            <w:pPr>
              <w:rPr>
                <w:rFonts w:ascii="Arial" w:hAnsi="Arial" w:cs="Arial"/>
                <w:sz w:val="20"/>
                <w:szCs w:val="20"/>
              </w:rPr>
            </w:pPr>
          </w:p>
          <w:p w14:paraId="7631C2DB" w14:textId="77777777" w:rsidR="000F5C72" w:rsidRDefault="000F5C72">
            <w:pPr>
              <w:rPr>
                <w:rFonts w:ascii="Arial" w:hAnsi="Arial" w:cs="Arial"/>
                <w:sz w:val="20"/>
                <w:szCs w:val="20"/>
              </w:rPr>
            </w:pPr>
          </w:p>
        </w:tc>
      </w:tr>
    </w:tbl>
    <w:p w14:paraId="7631C2DD" w14:textId="77777777" w:rsidR="000F5C72" w:rsidRDefault="000F5C72"/>
    <w:sectPr w:rsidR="000F5C72">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0000000000000000000"/>
    <w:charset w:val="00"/>
    <w:family w:val="roman"/>
    <w:notTrueType/>
    <w:pitch w:val="default"/>
  </w:font>
  <w:font w:name="Lucida San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31755"/>
    <w:multiLevelType w:val="multilevel"/>
    <w:tmpl w:val="7ADCCD16"/>
    <w:lvl w:ilvl="0">
      <w:numFmt w:val="bullet"/>
      <w:lvlText w:val="-"/>
      <w:lvlJc w:val="left"/>
      <w:pPr>
        <w:ind w:left="720" w:hanging="360"/>
      </w:pPr>
      <w:rPr>
        <w:rFonts w:ascii="Calibri" w:hAnsi="Calibri"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E01FE0"/>
    <w:multiLevelType w:val="multilevel"/>
    <w:tmpl w:val="0950AAEC"/>
    <w:lvl w:ilvl="0">
      <w:numFmt w:val="bullet"/>
      <w:lvlText w:val="-"/>
      <w:lvlJc w:val="left"/>
      <w:pPr>
        <w:ind w:left="720" w:hanging="360"/>
      </w:pPr>
      <w:rPr>
        <w:rFonts w:ascii="Calibri" w:hAnsi="Calibri"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FE720E"/>
    <w:multiLevelType w:val="multilevel"/>
    <w:tmpl w:val="89644F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20349710">
    <w:abstractNumId w:val="2"/>
  </w:num>
  <w:num w:numId="2" w16cid:durableId="1272081286">
    <w:abstractNumId w:val="0"/>
  </w:num>
  <w:num w:numId="3" w16cid:durableId="81664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F5C72"/>
    <w:rsid w:val="000F5C72"/>
    <w:rsid w:val="00622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C27D"/>
  <w15:docId w15:val="{5C14C292-B8C3-4782-AE19-22F6E576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imes New Roman" w:cs="Times New Roman"/>
      <w:sz w:val="24"/>
      <w:lang w:bidi="ar-SA"/>
    </w:rPr>
  </w:style>
  <w:style w:type="paragraph" w:styleId="Nadpis3">
    <w:name w:val="heading 3"/>
    <w:basedOn w:val="Normln"/>
    <w:next w:val="Normln"/>
    <w:uiPriority w:val="9"/>
    <w:semiHidden/>
    <w:unhideWhenUsed/>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eastAsia="Calibri" w:hAnsi="Calibri"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Calibri" w:eastAsia="Calibri" w:hAnsi="Calibri"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paragraph" w:customStyle="1" w:styleId="Nadpis">
    <w:name w:val="Nadpis"/>
    <w:basedOn w:val="Normln"/>
    <w:next w:val="Zkladntext"/>
    <w:qFormat/>
    <w:pPr>
      <w:keepNext/>
      <w:spacing w:before="240" w:after="120"/>
    </w:pPr>
    <w:rPr>
      <w:rFonts w:ascii="Arial" w:eastAsia="Microsoft YaHei" w:hAnsi="Arial"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Styl1">
    <w:name w:val="Styl1"/>
    <w:basedOn w:val="Nadpis3"/>
    <w:qFormat/>
    <w:pPr>
      <w:numPr>
        <w:ilvl w:val="0"/>
        <w:numId w:val="0"/>
      </w:numPr>
      <w:tabs>
        <w:tab w:val="left" w:pos="1701"/>
      </w:tabs>
      <w:spacing w:after="120"/>
    </w:pPr>
    <w:rPr>
      <w:rFonts w:cs="Times New Roman"/>
      <w:bCs w:val="0"/>
      <w:i/>
      <w:sz w:val="22"/>
      <w:szCs w:val="20"/>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popis odpadu</dc:title>
  <dc:subject/>
  <dc:creator>vitaskova</dc:creator>
  <cp:keywords/>
  <dc:description/>
  <cp:lastModifiedBy>Ivana Albert</cp:lastModifiedBy>
  <cp:revision>8</cp:revision>
  <cp:lastPrinted>2018-08-17T13:40:00Z</cp:lastPrinted>
  <dcterms:created xsi:type="dcterms:W3CDTF">2018-08-17T06:04:00Z</dcterms:created>
  <dcterms:modified xsi:type="dcterms:W3CDTF">2024-02-07T09:16:00Z</dcterms:modified>
  <dc:language>cs-CZ</dc:language>
</cp:coreProperties>
</file>